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52" w:rsidRDefault="00885D87" w:rsidP="00885D8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Site visits are in-person meetings that allow us to discuss options, make observations, answer questions, and identify next steps within the scope of the Village Sanitation Pilot Study (VSPS).</w:t>
      </w:r>
      <w:r w:rsidR="00C529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Site visits give us the opportunity to discuss plans for the management and handling urine diversion, based on landscape capacity and personal preferences. </w:t>
      </w:r>
    </w:p>
    <w:p w:rsidR="00885D87" w:rsidRDefault="00885D87" w:rsidP="00885D8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In-person visits </w:t>
      </w:r>
      <w:r w:rsidR="00C52952">
        <w:rPr>
          <w:rFonts w:ascii="Arial" w:hAnsi="Arial" w:cs="Arial"/>
          <w:color w:val="000000"/>
        </w:rPr>
        <w:t>permit</w:t>
      </w:r>
      <w:r>
        <w:rPr>
          <w:rFonts w:ascii="Arial" w:hAnsi="Arial" w:cs="Arial"/>
          <w:color w:val="000000"/>
        </w:rPr>
        <w:t xml:space="preserve"> us to assess and discuss sizing and capacity needs, available space, and existing infrastructure. </w:t>
      </w:r>
      <w:r w:rsidR="00C52952">
        <w:rPr>
          <w:rFonts w:ascii="Arial" w:hAnsi="Arial" w:cs="Arial"/>
          <w:color w:val="000000"/>
        </w:rPr>
        <w:t xml:space="preserve">Potential locations for applying finished urinary diversion or other beneficial use options can be identified and discussed. </w:t>
      </w:r>
      <w:r>
        <w:rPr>
          <w:rFonts w:ascii="Arial" w:hAnsi="Arial" w:cs="Arial"/>
          <w:color w:val="000000"/>
        </w:rPr>
        <w:t>This allows us to identify how different systems can be incorporated based on the layout and configuration of the structure, and in conjunction with systems currently in place.</w:t>
      </w:r>
    </w:p>
    <w:p w:rsidR="00885D87" w:rsidRDefault="00885D87" w:rsidP="00885D8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new construction projects, or retrofits with future construction considerations, a visit </w:t>
      </w:r>
      <w:r w:rsidR="00C52952">
        <w:rPr>
          <w:rFonts w:ascii="Arial" w:hAnsi="Arial" w:cs="Arial"/>
          <w:color w:val="000000"/>
        </w:rPr>
        <w:t xml:space="preserve">to a participating partner’s home </w:t>
      </w:r>
      <w:r>
        <w:rPr>
          <w:rFonts w:ascii="Arial" w:hAnsi="Arial" w:cs="Arial"/>
          <w:color w:val="000000"/>
        </w:rPr>
        <w:t>allows us to review and discuss floor plans and how systems operate within the larger site context.</w:t>
      </w:r>
    </w:p>
    <w:p w:rsidR="00C52952" w:rsidRDefault="00C52952" w:rsidP="00885D8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Ultimately, </w:t>
      </w:r>
      <w:r w:rsidR="00885D87">
        <w:rPr>
          <w:rFonts w:ascii="Arial" w:hAnsi="Arial" w:cs="Arial"/>
          <w:color w:val="000000"/>
        </w:rPr>
        <w:t xml:space="preserve">site visits provide an opportunity to have a conversation about which </w:t>
      </w:r>
      <w:r>
        <w:rPr>
          <w:rFonts w:ascii="Arial" w:hAnsi="Arial" w:cs="Arial"/>
          <w:color w:val="000000"/>
        </w:rPr>
        <w:t xml:space="preserve">diversionary </w:t>
      </w:r>
      <w:r w:rsidR="00885D87">
        <w:rPr>
          <w:rFonts w:ascii="Arial" w:hAnsi="Arial" w:cs="Arial"/>
          <w:color w:val="000000"/>
        </w:rPr>
        <w:t>systems work best</w:t>
      </w:r>
      <w:r>
        <w:rPr>
          <w:rFonts w:ascii="Arial" w:hAnsi="Arial" w:cs="Arial"/>
          <w:color w:val="000000"/>
        </w:rPr>
        <w:t xml:space="preserve"> within the</w:t>
      </w:r>
      <w:r w:rsidR="00885D87">
        <w:rPr>
          <w:rFonts w:ascii="Arial" w:hAnsi="Arial" w:cs="Arial"/>
          <w:color w:val="000000"/>
        </w:rPr>
        <w:t xml:space="preserve"> needs </w:t>
      </w:r>
      <w:r>
        <w:rPr>
          <w:rFonts w:ascii="Arial" w:hAnsi="Arial" w:cs="Arial"/>
          <w:color w:val="000000"/>
        </w:rPr>
        <w:t>of an individual’s</w:t>
      </w:r>
      <w:r w:rsidR="00885D87">
        <w:rPr>
          <w:rFonts w:ascii="Arial" w:hAnsi="Arial" w:cs="Arial"/>
          <w:color w:val="000000"/>
        </w:rPr>
        <w:t xml:space="preserve"> preferences</w:t>
      </w:r>
      <w:r>
        <w:rPr>
          <w:rFonts w:ascii="Arial" w:hAnsi="Arial" w:cs="Arial"/>
          <w:color w:val="000000"/>
        </w:rPr>
        <w:t xml:space="preserve"> or the community at large. Together we will evaluate these options and how those</w:t>
      </w:r>
      <w:r w:rsidR="00885D87">
        <w:rPr>
          <w:rFonts w:ascii="Arial" w:hAnsi="Arial" w:cs="Arial"/>
          <w:color w:val="000000"/>
        </w:rPr>
        <w:t xml:space="preserve"> compare </w:t>
      </w:r>
      <w:r>
        <w:rPr>
          <w:rFonts w:ascii="Arial" w:hAnsi="Arial" w:cs="Arial"/>
          <w:color w:val="000000"/>
        </w:rPr>
        <w:t>regarding</w:t>
      </w:r>
      <w:r w:rsidR="00885D87">
        <w:rPr>
          <w:rFonts w:ascii="Arial" w:hAnsi="Arial" w:cs="Arial"/>
          <w:color w:val="000000"/>
        </w:rPr>
        <w:t xml:space="preserve"> maintenance requirements, cost, and regulatory and permitting considerations. </w:t>
      </w:r>
    </w:p>
    <w:p w:rsidR="00885D87" w:rsidRDefault="00C52952" w:rsidP="00885D8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the end of this feasibility study, w</w:t>
      </w:r>
      <w:r w:rsidR="00885D87">
        <w:rPr>
          <w:rFonts w:ascii="Arial" w:hAnsi="Arial" w:cs="Arial"/>
          <w:color w:val="000000"/>
        </w:rPr>
        <w:t>e provided a written site visit report that summarizes our observations and recommendations.</w:t>
      </w:r>
    </w:p>
    <w:p w:rsidR="00885D87" w:rsidRPr="00885D87" w:rsidRDefault="00885D87" w:rsidP="00885D87"/>
    <w:sectPr w:rsidR="00885D87" w:rsidRPr="00885D87" w:rsidSect="00BE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D87"/>
    <w:rsid w:val="00885D87"/>
    <w:rsid w:val="00A048DA"/>
    <w:rsid w:val="00AB2FDC"/>
    <w:rsid w:val="00BE12B2"/>
    <w:rsid w:val="00C5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Ernest</dc:creator>
  <cp:lastModifiedBy>Billy Ernest</cp:lastModifiedBy>
  <cp:revision>1</cp:revision>
  <dcterms:created xsi:type="dcterms:W3CDTF">2018-10-10T17:58:00Z</dcterms:created>
  <dcterms:modified xsi:type="dcterms:W3CDTF">2018-10-10T18:16:00Z</dcterms:modified>
</cp:coreProperties>
</file>